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sz w:val="28"/>
          <w:szCs w:val="28"/>
          <w:lang w:eastAsia="it-CH"/>
        </w:rPr>
        <w:t>RCT – Competizioni FISky</w:t>
      </w: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sz w:val="28"/>
          <w:szCs w:val="28"/>
          <w:lang w:eastAsia="it-CH"/>
        </w:rPr>
        <w:t>DI CHIARAZIONE PRE-GARA</w:t>
      </w: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 xml:space="preserve">(da inviare alla FISky- </w:t>
      </w:r>
      <w:hyperlink r:id="rId7" w:history="1">
        <w:r>
          <w:rPr>
            <w:rStyle w:val="Hyperlink1"/>
            <w:rFonts w:cs="Arial Unicode MS"/>
            <w:lang w:eastAsia="it-CH"/>
          </w:rPr>
          <w:t>federazione@skyrunningitalia.it</w:t>
        </w:r>
      </w:hyperlink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>,  entro e NON oltre le ore 24.00 di 07gg.  antecedenti la data di inizio dell’evento)</w:t>
      </w:r>
    </w:p>
    <w:tbl>
      <w:tblPr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889"/>
        <w:gridCol w:w="4889"/>
      </w:tblGrid>
      <w:tr w:rsidR="00717EF5" w:rsidTr="00996C6B">
        <w:trPr>
          <w:trHeight w:val="423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Nome Manifestazione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996C6B">
        <w:trPr>
          <w:trHeight w:val="1784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Dati Soc. Organizzatrice</w:t>
            </w: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(ragione sociale, denominazione, ind</w:t>
            </w: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i</w:t>
            </w: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rizzo, CF-PI, recapiti)</w:t>
            </w: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it-CH"/>
              </w:rPr>
            </w:pP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i/>
                <w:iCs/>
                <w:sz w:val="28"/>
                <w:szCs w:val="28"/>
                <w:lang w:eastAsia="it-CH"/>
              </w:rPr>
              <w:t>Scrivere in stampatello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717EF5">
        <w:trPr>
          <w:trHeight w:val="31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Data svolgimento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>
        <w:trPr>
          <w:trHeight w:val="31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Orario inizio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>
        <w:trPr>
          <w:trHeight w:val="31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Durata in giorni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996C6B">
        <w:trPr>
          <w:trHeight w:val="531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Luogo/località di svolgimento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996C6B">
        <w:trPr>
          <w:trHeight w:val="732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Numero “atteso” di partecipanti</w:t>
            </w: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i/>
                <w:iCs/>
                <w:sz w:val="24"/>
                <w:szCs w:val="24"/>
                <w:lang w:eastAsia="it-CH"/>
              </w:rPr>
              <w:t>(intesi come atleti, tecnici, dirigenti e spettatori)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>
        <w:trPr>
          <w:trHeight w:val="63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Data versamento della prevista quota federale pari ad €180,00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451FEE">
        <w:trPr>
          <w:trHeight w:val="63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Guida Alpina – Direttore Percorso</w:t>
            </w:r>
          </w:p>
          <w:p w:rsidR="00717EF5" w:rsidRPr="00996C6B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</w:pPr>
            <w:r w:rsidRPr="00996C6B"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  <w:t>Abilitata da corso CoNaGAI</w:t>
            </w:r>
            <w:r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  <w:t>-FISKY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717EF5" w:rsidRPr="00996C6B" w:rsidRDefault="00717EF5" w:rsidP="00996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i/>
              </w:rPr>
            </w:pPr>
            <w:r w:rsidRPr="00996C6B">
              <w:rPr>
                <w:rFonts w:ascii="Times New Roman" w:hAnsi="Times New Roman" w:cs="Times New Roman"/>
                <w:b/>
                <w:i/>
              </w:rPr>
              <w:t xml:space="preserve">Tessera </w:t>
            </w:r>
            <w:r>
              <w:rPr>
                <w:rFonts w:ascii="Times New Roman" w:hAnsi="Times New Roman" w:cs="Times New Roman"/>
                <w:b/>
                <w:i/>
              </w:rPr>
              <w:t>FISKY n°</w:t>
            </w:r>
            <w:r w:rsidRPr="00996C6B">
              <w:rPr>
                <w:rFonts w:ascii="Times New Roman" w:hAnsi="Times New Roman" w:cs="Times New Roman"/>
                <w:b/>
                <w:i/>
              </w:rPr>
              <w:t>___________________________</w:t>
            </w:r>
          </w:p>
          <w:p w:rsidR="00717EF5" w:rsidRPr="00996C6B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</w:tr>
    </w:tbl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Arial Unicode MS"/>
          <w:b/>
          <w:bCs/>
          <w:sz w:val="28"/>
          <w:szCs w:val="28"/>
          <w:lang w:eastAsia="it-CH"/>
        </w:rPr>
      </w:pP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sz w:val="28"/>
          <w:szCs w:val="28"/>
          <w:lang w:eastAsia="it-CH"/>
        </w:rPr>
        <w:t>DI CHIARAZIONE POST-GARA</w:t>
      </w: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 xml:space="preserve">(da inviare alla FISky- </w:t>
      </w:r>
      <w:hyperlink r:id="rId8" w:history="1">
        <w:r>
          <w:rPr>
            <w:rStyle w:val="Hyperlink1"/>
            <w:rFonts w:cs="Arial Unicode MS"/>
            <w:lang w:eastAsia="it-CH"/>
          </w:rPr>
          <w:t>federazione@skyrunningitalia.it</w:t>
        </w:r>
      </w:hyperlink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>,  entro e NON oltre le ore 24.00 del giorno stesso della competizione)</w:t>
      </w:r>
    </w:p>
    <w:tbl>
      <w:tblPr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889"/>
        <w:gridCol w:w="4889"/>
      </w:tblGrid>
      <w:tr w:rsidR="00717EF5">
        <w:trPr>
          <w:trHeight w:val="62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Times New Roman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Numero “esatto” di partecipanti</w:t>
            </w:r>
          </w:p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i/>
                <w:iCs/>
                <w:sz w:val="24"/>
                <w:szCs w:val="24"/>
                <w:lang w:eastAsia="it-CH"/>
              </w:rPr>
              <w:t>(intesi come atleti, tecnici, dirigenti)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996C6B">
        <w:trPr>
          <w:trHeight w:val="469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 xml:space="preserve">Numero indicativo di </w:t>
            </w:r>
            <w:r>
              <w:rPr>
                <w:rStyle w:val="Nessuno"/>
                <w:rFonts w:ascii="Times New Roman" w:hAnsi="Times New Roman" w:cs="Arial Unicode MS"/>
                <w:b/>
                <w:bCs/>
                <w:sz w:val="24"/>
                <w:szCs w:val="24"/>
                <w:lang w:eastAsia="it-CH"/>
              </w:rPr>
              <w:t>spettatori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17EF5" w:rsidTr="00451FEE">
        <w:trPr>
          <w:trHeight w:val="638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</w:pPr>
            <w:r>
              <w:rPr>
                <w:rStyle w:val="Nessuno"/>
                <w:rFonts w:ascii="Times New Roman" w:hAnsi="Times New Roman" w:cs="Arial Unicode MS"/>
                <w:b/>
                <w:bCs/>
                <w:sz w:val="28"/>
                <w:szCs w:val="28"/>
                <w:lang w:eastAsia="it-CH"/>
              </w:rPr>
              <w:t>Guida Alpina – Direttore Percorso</w:t>
            </w:r>
          </w:p>
          <w:p w:rsidR="00717EF5" w:rsidRPr="00996C6B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</w:pPr>
            <w:r w:rsidRPr="00996C6B"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  <w:t>Abilitata da corso CoNaGAI</w:t>
            </w:r>
            <w:r>
              <w:rPr>
                <w:rStyle w:val="Nessuno"/>
                <w:rFonts w:ascii="Times New Roman" w:hAnsi="Times New Roman" w:cs="Arial Unicode MS"/>
                <w:b/>
                <w:bCs/>
                <w:i/>
                <w:sz w:val="24"/>
                <w:szCs w:val="24"/>
                <w:lang w:eastAsia="it-CH"/>
              </w:rPr>
              <w:t>-FISKY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EF5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</w:rPr>
            </w:pPr>
          </w:p>
          <w:p w:rsidR="00717EF5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C6B">
              <w:rPr>
                <w:rFonts w:ascii="Times New Roman" w:hAnsi="Times New Roman" w:cs="Times New Roman"/>
                <w:b/>
                <w:i/>
              </w:rPr>
              <w:t>Firma</w:t>
            </w:r>
          </w:p>
          <w:p w:rsidR="00717EF5" w:rsidRPr="00996C6B" w:rsidRDefault="00717EF5" w:rsidP="00451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</w:tr>
    </w:tbl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</w:pP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</w:pP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>Data_______________</w:t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ab/>
      </w:r>
    </w:p>
    <w:p w:rsidR="00717EF5" w:rsidRDefault="00717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</w:r>
      <w:r>
        <w:rPr>
          <w:rStyle w:val="Nessuno"/>
          <w:rFonts w:ascii="Times New Roman" w:hAnsi="Times New Roman" w:cs="Times New Roman"/>
          <w:b/>
          <w:bCs/>
          <w:i/>
          <w:iCs/>
          <w:sz w:val="28"/>
          <w:szCs w:val="28"/>
          <w:lang w:eastAsia="it-CH"/>
        </w:rPr>
        <w:tab/>
        <w:t>L</w:t>
      </w:r>
      <w:r>
        <w:rPr>
          <w:rStyle w:val="Nessuno"/>
          <w:rFonts w:ascii="Times New Roman" w:hAnsi="Times New Roman" w:cs="Arial Unicode MS"/>
          <w:b/>
          <w:bCs/>
          <w:i/>
          <w:iCs/>
          <w:sz w:val="28"/>
          <w:szCs w:val="28"/>
          <w:lang w:eastAsia="it-CH"/>
        </w:rPr>
        <w:t>’Organizzatore</w:t>
      </w:r>
    </w:p>
    <w:sectPr w:rsidR="00717EF5" w:rsidSect="00454BB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F5" w:rsidRDefault="00717EF5" w:rsidP="00454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17EF5" w:rsidRDefault="00717EF5" w:rsidP="00454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F5" w:rsidRDefault="00717EF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9"/>
        <w:tab w:val="right" w:pos="9612"/>
      </w:tabs>
      <w:suppressAutoHyphens/>
      <w:spacing w:line="100" w:lineRule="atLeast"/>
    </w:pPr>
    <w:r>
      <w:rPr>
        <w:rStyle w:val="Nessuno"/>
        <w:b/>
        <w:bCs/>
        <w:color w:val="00000A"/>
        <w:kern w:val="1"/>
        <w:sz w:val="16"/>
        <w:szCs w:val="16"/>
        <w:u w:color="00000A"/>
        <w:lang w:eastAsia="it-CH"/>
      </w:rPr>
      <w:t>F.I.Sky.-Federazione Italiana Skyrunning</w:t>
    </w:r>
    <w:r>
      <w:rPr>
        <w:rStyle w:val="Nessuno"/>
        <w:color w:val="00000A"/>
        <w:kern w:val="1"/>
        <w:sz w:val="16"/>
        <w:szCs w:val="16"/>
        <w:u w:color="00000A"/>
        <w:lang w:eastAsia="it-CH"/>
      </w:rPr>
      <w:t xml:space="preserve">, Sede Legale: Fonte Cerreto di Assergi, SNC - 67100 L’Aquila(AQ), Ex Casa Cantoniera Centro Visite del Parco. C.F.-P.I._01923550667_sito internet: </w:t>
    </w:r>
    <w:hyperlink r:id="rId1" w:history="1">
      <w:r>
        <w:rPr>
          <w:rStyle w:val="Hyperlink0"/>
          <w:rFonts w:cs="Calibri"/>
          <w:lang w:eastAsia="it-CH"/>
        </w:rPr>
        <w:t>www.skyrunningitalia.it</w:t>
      </w:r>
    </w:hyperlink>
    <w:r>
      <w:rPr>
        <w:rStyle w:val="Nessuno"/>
        <w:color w:val="00000A"/>
        <w:kern w:val="1"/>
        <w:sz w:val="16"/>
        <w:szCs w:val="16"/>
        <w:u w:color="00000A"/>
        <w:lang w:eastAsia="it-CH"/>
      </w:rPr>
      <w:t>, e-mail: federazione@skyrunningitalia.it; stampa@skyrunningitalia.it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F5" w:rsidRDefault="00717EF5" w:rsidP="00454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17EF5" w:rsidRDefault="00717EF5" w:rsidP="00454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F5" w:rsidRDefault="00717EF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</w:pPr>
    <w:r w:rsidRPr="00183D43">
      <w:rPr>
        <w:noProof/>
        <w:lang w:val="it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alt="image1.jpeg" style="width:243.7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FA5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669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567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74E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FAD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08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EE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66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E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08A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BB6"/>
    <w:rsid w:val="00183D43"/>
    <w:rsid w:val="002A1C3E"/>
    <w:rsid w:val="00451FEE"/>
    <w:rsid w:val="00454BB6"/>
    <w:rsid w:val="00717EF5"/>
    <w:rsid w:val="007B44EC"/>
    <w:rsid w:val="009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4B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54B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680"/>
    <w:rPr>
      <w:rFonts w:ascii="Calibri" w:hAnsi="Calibri" w:cs="Calibri"/>
      <w:color w:val="000000"/>
      <w:u w:color="000000"/>
      <w:lang w:val="it-IT"/>
    </w:rPr>
  </w:style>
  <w:style w:type="character" w:customStyle="1" w:styleId="Nessuno">
    <w:name w:val="Nessuno"/>
    <w:uiPriority w:val="99"/>
    <w:rsid w:val="00454BB6"/>
    <w:rPr>
      <w:lang w:val="it-IT"/>
    </w:rPr>
  </w:style>
  <w:style w:type="character" w:customStyle="1" w:styleId="Hyperlink0">
    <w:name w:val="Hyperlink.0"/>
    <w:basedOn w:val="Nessuno"/>
    <w:uiPriority w:val="99"/>
    <w:rsid w:val="00454BB6"/>
    <w:rPr>
      <w:rFonts w:cs="Times New Roman"/>
      <w:color w:val="0000FF"/>
      <w:kern w:val="1"/>
      <w:u w:val="single" w:color="0000FF"/>
    </w:rPr>
  </w:style>
  <w:style w:type="character" w:customStyle="1" w:styleId="Hyperlink1">
    <w:name w:val="Hyperlink.1"/>
    <w:basedOn w:val="Nessuno"/>
    <w:uiPriority w:val="99"/>
    <w:rsid w:val="00454BB6"/>
    <w:rPr>
      <w:rFonts w:ascii="Times New Roman" w:hAnsi="Times New Roman" w:cs="Times New Roman"/>
      <w:b/>
      <w:bCs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zione@skyrunning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zione@skyrunningi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runningital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RCT – Competizioni FISky</dc:title>
  <dc:subject/>
  <dc:creator>Piscina Comunale</dc:creator>
  <cp:keywords/>
  <dc:description/>
  <cp:lastModifiedBy>Piscina Comunale</cp:lastModifiedBy>
  <cp:revision>2</cp:revision>
  <dcterms:created xsi:type="dcterms:W3CDTF">2020-01-31T19:59:00Z</dcterms:created>
  <dcterms:modified xsi:type="dcterms:W3CDTF">2020-01-31T19:59:00Z</dcterms:modified>
</cp:coreProperties>
</file>